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B8E" w:rsidRPr="00425059" w:rsidRDefault="00A61B8E" w:rsidP="003731E9">
      <w:pPr>
        <w:pageBreakBefore/>
        <w:spacing w:after="0" w:line="240" w:lineRule="auto"/>
        <w:ind w:firstLine="4820"/>
        <w:jc w:val="both"/>
        <w:rPr>
          <w:rFonts w:ascii="Times New Roman" w:hAnsi="Times New Roman" w:cs="Times New Roman"/>
          <w:sz w:val="24"/>
          <w:szCs w:val="24"/>
        </w:rPr>
      </w:pPr>
      <w:r w:rsidRPr="00425059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2505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74993" w:rsidRDefault="00874993" w:rsidP="00874993">
      <w:pPr>
        <w:spacing w:after="0" w:line="240" w:lineRule="auto"/>
        <w:ind w:firstLine="4820"/>
        <w:rPr>
          <w:rFonts w:ascii="Times New Roman" w:hAnsi="Times New Roman" w:cs="Times New Roman"/>
          <w:sz w:val="24"/>
          <w:szCs w:val="24"/>
        </w:rPr>
      </w:pPr>
      <w:r w:rsidRPr="00425059">
        <w:rPr>
          <w:rFonts w:ascii="Times New Roman" w:hAnsi="Times New Roman" w:cs="Times New Roman"/>
          <w:sz w:val="24"/>
          <w:szCs w:val="24"/>
        </w:rPr>
        <w:t xml:space="preserve">к Положению о порядке </w:t>
      </w:r>
      <w:r>
        <w:rPr>
          <w:rFonts w:ascii="Times New Roman" w:hAnsi="Times New Roman" w:cs="Times New Roman"/>
          <w:sz w:val="24"/>
          <w:szCs w:val="24"/>
        </w:rPr>
        <w:t>выплаты</w:t>
      </w:r>
    </w:p>
    <w:p w:rsidR="00874993" w:rsidRDefault="00874993" w:rsidP="00874993">
      <w:pPr>
        <w:spacing w:after="0" w:line="240" w:lineRule="auto"/>
        <w:ind w:firstLine="4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денежной компенсации </w:t>
      </w:r>
      <w:r w:rsidRPr="00425059">
        <w:rPr>
          <w:rFonts w:ascii="Times New Roman" w:hAnsi="Times New Roman" w:cs="Times New Roman"/>
          <w:sz w:val="24"/>
          <w:szCs w:val="24"/>
        </w:rPr>
        <w:t xml:space="preserve">расходов,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4993" w:rsidRDefault="00874993" w:rsidP="00874993">
      <w:pPr>
        <w:spacing w:after="0" w:line="240" w:lineRule="auto"/>
        <w:ind w:firstLine="4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депутатам  Совета</w:t>
      </w:r>
      <w:r w:rsidRPr="00C90A63">
        <w:rPr>
          <w:rFonts w:ascii="Times New Roman" w:hAnsi="Times New Roman" w:cs="Times New Roman"/>
          <w:sz w:val="24"/>
          <w:szCs w:val="24"/>
        </w:rPr>
        <w:t xml:space="preserve"> </w:t>
      </w:r>
      <w:r w:rsidRPr="00425059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4993" w:rsidRDefault="00874993" w:rsidP="00874993">
      <w:pPr>
        <w:spacing w:after="0" w:line="240" w:lineRule="auto"/>
        <w:ind w:firstLine="4820"/>
        <w:rPr>
          <w:rFonts w:ascii="Times New Roman" w:hAnsi="Times New Roman" w:cs="Times New Roman"/>
          <w:sz w:val="24"/>
          <w:szCs w:val="24"/>
        </w:rPr>
      </w:pPr>
      <w:r w:rsidRPr="0042505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бразования Кавказский район </w:t>
      </w:r>
    </w:p>
    <w:p w:rsidR="00874993" w:rsidRDefault="00874993" w:rsidP="00874993">
      <w:pPr>
        <w:spacing w:after="0" w:line="240" w:lineRule="auto"/>
        <w:ind w:firstLine="48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осуществляющим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свои полномочия </w:t>
      </w:r>
      <w:r w:rsidRPr="00425059">
        <w:rPr>
          <w:rFonts w:ascii="Times New Roman" w:hAnsi="Times New Roman" w:cs="Times New Roman"/>
          <w:sz w:val="24"/>
          <w:szCs w:val="24"/>
        </w:rPr>
        <w:t xml:space="preserve">на </w:t>
      </w:r>
    </w:p>
    <w:p w:rsidR="00874993" w:rsidRPr="00425059" w:rsidRDefault="00874993" w:rsidP="00874993">
      <w:pPr>
        <w:spacing w:after="0" w:line="240" w:lineRule="auto"/>
        <w:ind w:firstLine="4820"/>
        <w:rPr>
          <w:rFonts w:ascii="Times New Roman" w:hAnsi="Times New Roman" w:cs="Times New Roman"/>
          <w:sz w:val="24"/>
          <w:szCs w:val="24"/>
        </w:rPr>
      </w:pPr>
      <w:r w:rsidRPr="00425059">
        <w:rPr>
          <w:rFonts w:ascii="Times New Roman" w:hAnsi="Times New Roman" w:cs="Times New Roman"/>
          <w:sz w:val="24"/>
          <w:szCs w:val="24"/>
        </w:rPr>
        <w:t>непостоянной основе.</w:t>
      </w:r>
    </w:p>
    <w:p w:rsidR="00874993" w:rsidRDefault="00874993" w:rsidP="00A61B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1B8E" w:rsidRDefault="00A61B8E" w:rsidP="00A61B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5427">
        <w:rPr>
          <w:rFonts w:ascii="Times New Roman" w:hAnsi="Times New Roman" w:cs="Times New Roman"/>
          <w:b/>
          <w:sz w:val="28"/>
          <w:szCs w:val="28"/>
        </w:rPr>
        <w:t>ПЕРЕЧЕНЬ ОТЧЕТНЫХ ДОКУМЕНТОВ</w:t>
      </w:r>
      <w:r w:rsidRPr="008C11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1B8E" w:rsidRDefault="00A61B8E" w:rsidP="00A61B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5770" w:rsidRDefault="00475770" w:rsidP="00A61B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5770" w:rsidRDefault="00475770" w:rsidP="00A61B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490" w:type="dxa"/>
        <w:tblInd w:w="-743" w:type="dxa"/>
        <w:tblLook w:val="04A0"/>
      </w:tblPr>
      <w:tblGrid>
        <w:gridCol w:w="540"/>
        <w:gridCol w:w="5131"/>
        <w:gridCol w:w="4819"/>
      </w:tblGrid>
      <w:tr w:rsidR="00A61B8E" w:rsidTr="00475770">
        <w:tc>
          <w:tcPr>
            <w:tcW w:w="540" w:type="dxa"/>
          </w:tcPr>
          <w:p w:rsidR="00A61B8E" w:rsidRDefault="00A61B8E" w:rsidP="004757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42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E54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E542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E54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31" w:type="dxa"/>
          </w:tcPr>
          <w:p w:rsidR="00A61B8E" w:rsidRDefault="00A61B8E" w:rsidP="004757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427">
              <w:rPr>
                <w:rFonts w:ascii="Times New Roman" w:hAnsi="Times New Roman" w:cs="Times New Roman"/>
                <w:sz w:val="24"/>
                <w:szCs w:val="24"/>
              </w:rPr>
              <w:t>Виды расходов</w:t>
            </w:r>
          </w:p>
        </w:tc>
        <w:tc>
          <w:tcPr>
            <w:tcW w:w="4819" w:type="dxa"/>
          </w:tcPr>
          <w:p w:rsidR="00A61B8E" w:rsidRDefault="00A61B8E" w:rsidP="004757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427">
              <w:rPr>
                <w:rFonts w:ascii="Times New Roman" w:hAnsi="Times New Roman" w:cs="Times New Roman"/>
                <w:sz w:val="24"/>
                <w:szCs w:val="24"/>
              </w:rPr>
              <w:t>Перечень отчетных документов</w:t>
            </w:r>
          </w:p>
        </w:tc>
      </w:tr>
      <w:tr w:rsidR="00A61B8E" w:rsidTr="00475770">
        <w:tc>
          <w:tcPr>
            <w:tcW w:w="540" w:type="dxa"/>
          </w:tcPr>
          <w:p w:rsidR="00A61B8E" w:rsidRPr="001E5427" w:rsidRDefault="00A61B8E" w:rsidP="007F1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4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1" w:type="dxa"/>
          </w:tcPr>
          <w:p w:rsidR="00A61B8E" w:rsidRPr="001E5427" w:rsidRDefault="00A61B8E" w:rsidP="007F1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427">
              <w:rPr>
                <w:rFonts w:ascii="Times New Roman" w:hAnsi="Times New Roman" w:cs="Times New Roman"/>
                <w:sz w:val="24"/>
                <w:szCs w:val="24"/>
              </w:rPr>
              <w:t>Приобретение канцелярских товаров (письменных принадлежностей, бумаги)</w:t>
            </w:r>
          </w:p>
        </w:tc>
        <w:tc>
          <w:tcPr>
            <w:tcW w:w="4819" w:type="dxa"/>
          </w:tcPr>
          <w:p w:rsidR="00A61B8E" w:rsidRPr="001E5427" w:rsidRDefault="00A61B8E" w:rsidP="007F1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427">
              <w:rPr>
                <w:rFonts w:ascii="Times New Roman" w:hAnsi="Times New Roman" w:cs="Times New Roman"/>
                <w:sz w:val="24"/>
                <w:szCs w:val="24"/>
              </w:rPr>
              <w:t>контрольно-кассовый чек (чек банковского терминала); товарный чек</w:t>
            </w:r>
          </w:p>
        </w:tc>
      </w:tr>
      <w:tr w:rsidR="00A61B8E" w:rsidTr="00475770">
        <w:tc>
          <w:tcPr>
            <w:tcW w:w="540" w:type="dxa"/>
          </w:tcPr>
          <w:p w:rsidR="00A61B8E" w:rsidRPr="001E5427" w:rsidRDefault="000F2B10" w:rsidP="000F2B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1" w:type="dxa"/>
          </w:tcPr>
          <w:p w:rsidR="00A61B8E" w:rsidRPr="001E5427" w:rsidRDefault="00A61B8E" w:rsidP="007F1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427">
              <w:rPr>
                <w:rFonts w:ascii="Times New Roman" w:hAnsi="Times New Roman" w:cs="Times New Roman"/>
                <w:sz w:val="24"/>
                <w:szCs w:val="24"/>
              </w:rPr>
              <w:t>Почтовые расходы (приобретение конвертов, марок и т.п., отправление заказной корреспонденции)</w:t>
            </w:r>
          </w:p>
        </w:tc>
        <w:tc>
          <w:tcPr>
            <w:tcW w:w="4819" w:type="dxa"/>
          </w:tcPr>
          <w:p w:rsidR="00A61B8E" w:rsidRPr="001E5427" w:rsidRDefault="00A61B8E" w:rsidP="007F1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427">
              <w:rPr>
                <w:rFonts w:ascii="Times New Roman" w:hAnsi="Times New Roman" w:cs="Times New Roman"/>
                <w:sz w:val="24"/>
                <w:szCs w:val="24"/>
              </w:rPr>
              <w:t>контрольно-кассовый чек (квитанция) почтового отделения; реестр отправки почтовой</w:t>
            </w:r>
          </w:p>
        </w:tc>
      </w:tr>
      <w:tr w:rsidR="00A61B8E" w:rsidTr="00475770">
        <w:tc>
          <w:tcPr>
            <w:tcW w:w="540" w:type="dxa"/>
          </w:tcPr>
          <w:p w:rsidR="00A61B8E" w:rsidRPr="001E5427" w:rsidRDefault="000F2B10" w:rsidP="000F2B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1" w:type="dxa"/>
          </w:tcPr>
          <w:p w:rsidR="00A61B8E" w:rsidRDefault="00A61B8E" w:rsidP="007F1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427">
              <w:rPr>
                <w:rFonts w:ascii="Times New Roman" w:hAnsi="Times New Roman" w:cs="Times New Roman"/>
                <w:sz w:val="24"/>
                <w:szCs w:val="24"/>
              </w:rPr>
              <w:t>Транспортные расходы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61B8E" w:rsidRDefault="00A61B8E" w:rsidP="007F1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427">
              <w:rPr>
                <w:rFonts w:ascii="Times New Roman" w:hAnsi="Times New Roman" w:cs="Times New Roman"/>
                <w:sz w:val="24"/>
                <w:szCs w:val="24"/>
              </w:rPr>
              <w:t>- затраты на приобретение проездных документов</w:t>
            </w:r>
          </w:p>
          <w:p w:rsidR="00A61B8E" w:rsidRDefault="00A61B8E" w:rsidP="007F1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B8E" w:rsidRPr="001E5427" w:rsidRDefault="00A61B8E" w:rsidP="007F1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427">
              <w:rPr>
                <w:rFonts w:ascii="Times New Roman" w:hAnsi="Times New Roman" w:cs="Times New Roman"/>
                <w:sz w:val="24"/>
                <w:szCs w:val="24"/>
              </w:rPr>
              <w:t>- затраты на горюче-смазочные материалы при использовании личного транспорта</w:t>
            </w:r>
          </w:p>
        </w:tc>
        <w:tc>
          <w:tcPr>
            <w:tcW w:w="4819" w:type="dxa"/>
          </w:tcPr>
          <w:p w:rsidR="00A61B8E" w:rsidRDefault="00A61B8E" w:rsidP="007F1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427">
              <w:rPr>
                <w:rFonts w:ascii="Times New Roman" w:hAnsi="Times New Roman" w:cs="Times New Roman"/>
                <w:sz w:val="24"/>
                <w:szCs w:val="24"/>
              </w:rPr>
              <w:t>-билет на проезд в общественном транспорте;</w:t>
            </w:r>
          </w:p>
          <w:p w:rsidR="00A61B8E" w:rsidRDefault="00A61B8E" w:rsidP="007F1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B8E" w:rsidRDefault="00A61B8E" w:rsidP="007F1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B8E" w:rsidRDefault="00A61B8E" w:rsidP="007F1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427">
              <w:rPr>
                <w:rFonts w:ascii="Times New Roman" w:hAnsi="Times New Roman" w:cs="Times New Roman"/>
                <w:sz w:val="24"/>
                <w:szCs w:val="24"/>
              </w:rPr>
              <w:t>-копии свидетельства о регистрации транспортного средства (доверенности на управление транспортным средством, полиса ОСАГО);</w:t>
            </w:r>
          </w:p>
          <w:p w:rsidR="00A61B8E" w:rsidRPr="001E5427" w:rsidRDefault="00A61B8E" w:rsidP="007F1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427">
              <w:rPr>
                <w:rFonts w:ascii="Times New Roman" w:hAnsi="Times New Roman" w:cs="Times New Roman"/>
                <w:sz w:val="24"/>
                <w:szCs w:val="24"/>
              </w:rPr>
              <w:t>-контрольно-кассовый чек (чек банковского терминала)</w:t>
            </w:r>
          </w:p>
        </w:tc>
      </w:tr>
      <w:tr w:rsidR="00A61B8E" w:rsidTr="00475770">
        <w:tc>
          <w:tcPr>
            <w:tcW w:w="540" w:type="dxa"/>
          </w:tcPr>
          <w:p w:rsidR="00A61B8E" w:rsidRPr="001E5427" w:rsidRDefault="000F2B10" w:rsidP="000F2B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31" w:type="dxa"/>
          </w:tcPr>
          <w:p w:rsidR="00A61B8E" w:rsidRPr="001E5427" w:rsidRDefault="00A61B8E" w:rsidP="007F1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427">
              <w:rPr>
                <w:rFonts w:ascii="Times New Roman" w:hAnsi="Times New Roman" w:cs="Times New Roman"/>
                <w:sz w:val="24"/>
                <w:szCs w:val="24"/>
              </w:rPr>
              <w:t>Оплата услуг связи, включая мобильную связь, Интернет</w:t>
            </w:r>
          </w:p>
        </w:tc>
        <w:tc>
          <w:tcPr>
            <w:tcW w:w="4819" w:type="dxa"/>
          </w:tcPr>
          <w:p w:rsidR="00A61B8E" w:rsidRDefault="00A61B8E" w:rsidP="007F1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427">
              <w:rPr>
                <w:rFonts w:ascii="Times New Roman" w:hAnsi="Times New Roman" w:cs="Times New Roman"/>
                <w:sz w:val="24"/>
                <w:szCs w:val="24"/>
              </w:rPr>
              <w:t>-контрольно-кассовый чек (чек банковского терминала);</w:t>
            </w:r>
          </w:p>
          <w:p w:rsidR="00A61B8E" w:rsidRPr="001E5427" w:rsidRDefault="00A61B8E" w:rsidP="007F1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427">
              <w:rPr>
                <w:rFonts w:ascii="Times New Roman" w:hAnsi="Times New Roman" w:cs="Times New Roman"/>
                <w:sz w:val="24"/>
                <w:szCs w:val="24"/>
              </w:rPr>
              <w:t>-выписка по счету или банковской карте</w:t>
            </w:r>
          </w:p>
        </w:tc>
      </w:tr>
      <w:tr w:rsidR="00A61B8E" w:rsidTr="00475770">
        <w:tc>
          <w:tcPr>
            <w:tcW w:w="540" w:type="dxa"/>
          </w:tcPr>
          <w:p w:rsidR="00A61B8E" w:rsidRPr="001E5427" w:rsidRDefault="000F2B10" w:rsidP="000F2B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31" w:type="dxa"/>
          </w:tcPr>
          <w:p w:rsidR="00A61B8E" w:rsidRPr="001E5427" w:rsidRDefault="00A61B8E" w:rsidP="007F1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427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проведением встреч с избирателями в округе и участием в мероприятиях, в том числе праздничных; приобретением цветов, подарков, сувениров, продуктов питания, кондитерских изделий, лекарственных средств</w:t>
            </w:r>
          </w:p>
        </w:tc>
        <w:tc>
          <w:tcPr>
            <w:tcW w:w="4819" w:type="dxa"/>
          </w:tcPr>
          <w:p w:rsidR="00A61B8E" w:rsidRDefault="00A61B8E" w:rsidP="007F1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427">
              <w:rPr>
                <w:rFonts w:ascii="Times New Roman" w:hAnsi="Times New Roman" w:cs="Times New Roman"/>
                <w:sz w:val="24"/>
                <w:szCs w:val="24"/>
              </w:rPr>
              <w:t>-контрольно-кассовый чек (чек банковского терминала);</w:t>
            </w:r>
          </w:p>
          <w:p w:rsidR="00A61B8E" w:rsidRDefault="00A61B8E" w:rsidP="007F1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427">
              <w:rPr>
                <w:rFonts w:ascii="Times New Roman" w:hAnsi="Times New Roman" w:cs="Times New Roman"/>
                <w:sz w:val="24"/>
                <w:szCs w:val="24"/>
              </w:rPr>
              <w:t>-товарный чек;</w:t>
            </w:r>
          </w:p>
          <w:p w:rsidR="00A61B8E" w:rsidRPr="001E5427" w:rsidRDefault="00A61B8E" w:rsidP="007F1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1B8E" w:rsidRPr="008C1109" w:rsidRDefault="00A61B8E" w:rsidP="00A61B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1B8E" w:rsidRPr="008C1109" w:rsidRDefault="00A61B8E" w:rsidP="00A61B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5BAB" w:rsidRDefault="00655BAB"/>
    <w:sectPr w:rsidR="00655BAB" w:rsidSect="00D9608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1B8E"/>
    <w:rsid w:val="000F2B10"/>
    <w:rsid w:val="003731E9"/>
    <w:rsid w:val="00475770"/>
    <w:rsid w:val="00655BAB"/>
    <w:rsid w:val="00874993"/>
    <w:rsid w:val="00A344B5"/>
    <w:rsid w:val="00A61B8E"/>
    <w:rsid w:val="00D7207C"/>
    <w:rsid w:val="00E51B11"/>
    <w:rsid w:val="00FF4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B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1B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 Бугаев</dc:creator>
  <cp:keywords/>
  <dc:description/>
  <cp:lastModifiedBy>SovetPK</cp:lastModifiedBy>
  <cp:revision>6</cp:revision>
  <cp:lastPrinted>2024-02-28T11:40:00Z</cp:lastPrinted>
  <dcterms:created xsi:type="dcterms:W3CDTF">2022-12-08T12:27:00Z</dcterms:created>
  <dcterms:modified xsi:type="dcterms:W3CDTF">2024-02-28T11:40:00Z</dcterms:modified>
</cp:coreProperties>
</file>